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EB" w:rsidRPr="00656DEB" w:rsidRDefault="00656DEB" w:rsidP="00656DE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56DEB">
        <w:rPr>
          <w:b/>
          <w:lang w:eastAsia="ar-SA"/>
        </w:rPr>
        <w:t xml:space="preserve">Аннотация </w:t>
      </w:r>
    </w:p>
    <w:p w:rsidR="00656DEB" w:rsidRPr="00656DEB" w:rsidRDefault="00656DEB" w:rsidP="00656DE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56DEB">
        <w:rPr>
          <w:b/>
          <w:lang w:eastAsia="ar-SA"/>
        </w:rPr>
        <w:t xml:space="preserve">к рабочей программе дисциплины </w:t>
      </w:r>
    </w:p>
    <w:p w:rsidR="00656DEB" w:rsidRPr="00656DEB" w:rsidRDefault="00656DEB" w:rsidP="00656DE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56DEB">
        <w:rPr>
          <w:b/>
          <w:lang w:eastAsia="ar-SA"/>
        </w:rPr>
        <w:t>Практическая риторика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  <w:ind w:firstLine="442"/>
        <w:jc w:val="right"/>
      </w:pPr>
      <w:r w:rsidRPr="00656DEB">
        <w:t>Составитель:</w:t>
      </w:r>
    </w:p>
    <w:p w:rsidR="00656DEB" w:rsidRPr="00656DEB" w:rsidRDefault="00656DEB" w:rsidP="00656DEB">
      <w:pPr>
        <w:widowControl w:val="0"/>
        <w:suppressAutoHyphens/>
        <w:autoSpaceDE w:val="0"/>
        <w:jc w:val="right"/>
        <w:rPr>
          <w:lang w:eastAsia="ar-SA"/>
        </w:rPr>
      </w:pPr>
      <w:r w:rsidRPr="00656DEB">
        <w:rPr>
          <w:lang w:eastAsia="ar-SA"/>
        </w:rPr>
        <w:t xml:space="preserve">Хлебникова Эльвира Владимировна, </w:t>
      </w:r>
    </w:p>
    <w:p w:rsidR="00656DEB" w:rsidRPr="00656DEB" w:rsidRDefault="00656DEB" w:rsidP="00656DEB">
      <w:pPr>
        <w:widowControl w:val="0"/>
        <w:suppressAutoHyphens/>
        <w:autoSpaceDE w:val="0"/>
        <w:rPr>
          <w:lang w:eastAsia="ar-SA"/>
        </w:rPr>
      </w:pPr>
      <w:r w:rsidRPr="00656DEB">
        <w:rPr>
          <w:lang w:eastAsia="ar-SA"/>
        </w:rPr>
        <w:t xml:space="preserve">                                                                                           доцент кафедры общего языкознания </w:t>
      </w:r>
    </w:p>
    <w:p w:rsidR="00656DEB" w:rsidRPr="00656DEB" w:rsidRDefault="00656DEB" w:rsidP="00656DEB">
      <w:pPr>
        <w:widowControl w:val="0"/>
        <w:suppressAutoHyphens/>
        <w:autoSpaceDE w:val="0"/>
        <w:jc w:val="right"/>
        <w:rPr>
          <w:lang w:eastAsia="ar-SA"/>
        </w:rPr>
      </w:pPr>
      <w:r w:rsidRPr="00656DEB">
        <w:rPr>
          <w:lang w:eastAsia="ar-SA"/>
        </w:rPr>
        <w:t xml:space="preserve">                                                                                           и  риторики ФЛФ СВФУ, кандидат педагогических наук, доцент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656DEB" w:rsidRPr="00656DEB" w:rsidTr="00EB7123">
        <w:trPr>
          <w:trHeight w:hRule="exact" w:val="3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656DE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656DEB">
              <w:rPr>
                <w:spacing w:val="-2"/>
                <w:lang w:eastAsia="ar-SA"/>
              </w:rPr>
              <w:t>032700 - Филология</w:t>
            </w:r>
          </w:p>
        </w:tc>
      </w:tr>
      <w:tr w:rsidR="00656DEB" w:rsidRPr="00656DEB" w:rsidTr="00EB7123">
        <w:trPr>
          <w:trHeight w:hRule="exact" w:val="29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656DE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«Прикладная филология» (русский язык)</w:t>
            </w:r>
          </w:p>
        </w:tc>
      </w:tr>
      <w:tr w:rsidR="00656DEB" w:rsidRPr="00656DEB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656DEB">
              <w:rPr>
                <w:lang w:eastAsia="ar-SA"/>
              </w:rPr>
              <w:t>Квалификация (степень) выпускника</w:t>
            </w:r>
            <w:r w:rsidRPr="00656DE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656DEB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656DEB">
              <w:rPr>
                <w:lang w:eastAsia="ar-SA"/>
              </w:rPr>
              <w:t>обучения.</w:t>
            </w:r>
          </w:p>
        </w:tc>
      </w:tr>
      <w:tr w:rsidR="00656DEB" w:rsidRPr="00656DEB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56DE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656DEB">
              <w:rPr>
                <w:spacing w:val="-4"/>
                <w:lang w:eastAsia="ar-SA"/>
              </w:rPr>
              <w:t>очное</w:t>
            </w:r>
          </w:p>
        </w:tc>
      </w:tr>
      <w:tr w:rsidR="00656DEB" w:rsidRPr="00656DEB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56DE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Б2.В.ОД.3</w:t>
            </w:r>
          </w:p>
        </w:tc>
      </w:tr>
      <w:tr w:rsidR="00656DEB" w:rsidRPr="00656DE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6DEB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6</w:t>
            </w:r>
          </w:p>
        </w:tc>
      </w:tr>
      <w:tr w:rsidR="00656DEB" w:rsidRPr="00656DE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6DE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2</w:t>
            </w:r>
          </w:p>
        </w:tc>
      </w:tr>
      <w:tr w:rsidR="00656DEB" w:rsidRPr="00656DEB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6DE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Зачет</w:t>
            </w:r>
          </w:p>
        </w:tc>
      </w:tr>
      <w:tr w:rsidR="00656DEB" w:rsidRPr="00656DE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6DE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72</w:t>
            </w:r>
          </w:p>
        </w:tc>
      </w:tr>
      <w:tr w:rsidR="00656DEB" w:rsidRPr="00656DE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6DE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656DEB" w:rsidRPr="00656DE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6DE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40</w:t>
            </w:r>
          </w:p>
        </w:tc>
      </w:tr>
      <w:tr w:rsidR="00656DEB" w:rsidRPr="00656DEB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6DE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656DEB" w:rsidRPr="00656DE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56DE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30</w:t>
            </w:r>
          </w:p>
        </w:tc>
      </w:tr>
      <w:tr w:rsidR="00656DEB" w:rsidRPr="00656DEB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56DE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6DEB">
              <w:rPr>
                <w:lang w:eastAsia="ar-SA"/>
              </w:rPr>
              <w:t>2</w:t>
            </w:r>
          </w:p>
        </w:tc>
      </w:tr>
      <w:tr w:rsidR="00656DEB" w:rsidRPr="00656DEB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6DE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DEB" w:rsidRPr="00656DEB" w:rsidRDefault="00656DEB" w:rsidP="00656DE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656DEB" w:rsidRPr="00656DEB" w:rsidRDefault="00656DEB" w:rsidP="00656DEB">
      <w:pPr>
        <w:jc w:val="both"/>
        <w:rPr>
          <w:b/>
        </w:rPr>
      </w:pPr>
      <w:r w:rsidRPr="00656DEB">
        <w:rPr>
          <w:b/>
        </w:rPr>
        <w:t>1. Цели освоения дисциплины</w:t>
      </w:r>
    </w:p>
    <w:p w:rsidR="00656DEB" w:rsidRPr="00656DEB" w:rsidRDefault="00656DEB" w:rsidP="00656DEB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656DEB">
        <w:rPr>
          <w:lang w:eastAsia="ar-SA"/>
        </w:rPr>
        <w:tab/>
        <w:t>Получить представление о современной риторике как коммуникативной дисциплине; овладеть умениями эффективного коммуникативного воздействия и взаимодействия с целью формирования успешной коммуникативной личности, способной к продуктивному общению в любых профессиональных и социально значимых ситуациях.</w:t>
      </w:r>
    </w:p>
    <w:p w:rsidR="00656DEB" w:rsidRPr="00656DEB" w:rsidRDefault="00656DEB" w:rsidP="00656DEB">
      <w:pPr>
        <w:widowControl w:val="0"/>
        <w:shd w:val="clear" w:color="auto" w:fill="FFFFFF"/>
        <w:suppressAutoHyphens/>
        <w:autoSpaceDE w:val="0"/>
        <w:rPr>
          <w:b/>
          <w:spacing w:val="-1"/>
          <w:lang w:eastAsia="ar-SA"/>
        </w:rPr>
      </w:pPr>
      <w:r w:rsidRPr="00656DEB">
        <w:rPr>
          <w:b/>
          <w:spacing w:val="-1"/>
          <w:lang w:eastAsia="ar-SA"/>
        </w:rPr>
        <w:t>Основные задачи курса:</w:t>
      </w:r>
    </w:p>
    <w:p w:rsidR="00656DEB" w:rsidRPr="00656DEB" w:rsidRDefault="00656DEB" w:rsidP="00656DEB">
      <w:pPr>
        <w:widowControl w:val="0"/>
        <w:numPr>
          <w:ilvl w:val="0"/>
          <w:numId w:val="4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составить целостное представление о риторике в единстве ее теоретических и прикладных аспектов;</w:t>
      </w:r>
    </w:p>
    <w:p w:rsidR="00656DEB" w:rsidRPr="00656DEB" w:rsidRDefault="00656DEB" w:rsidP="00656DEB">
      <w:pPr>
        <w:widowControl w:val="0"/>
        <w:numPr>
          <w:ilvl w:val="0"/>
          <w:numId w:val="4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познакомить с основами риторических знаний; </w:t>
      </w:r>
    </w:p>
    <w:p w:rsidR="00656DEB" w:rsidRPr="00656DEB" w:rsidRDefault="00656DEB" w:rsidP="00656DEB">
      <w:pPr>
        <w:widowControl w:val="0"/>
        <w:numPr>
          <w:ilvl w:val="0"/>
          <w:numId w:val="4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научить создавать и воспринимать речевые высказывания разных жанров с учетом реальной    речевой практики    и перспективных коммуникативных потребностей;</w:t>
      </w:r>
    </w:p>
    <w:p w:rsidR="00656DEB" w:rsidRPr="00656DEB" w:rsidRDefault="00656DEB" w:rsidP="00656DEB">
      <w:pPr>
        <w:widowControl w:val="0"/>
        <w:numPr>
          <w:ilvl w:val="0"/>
          <w:numId w:val="4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научить анализу (самоанализу) и оценке речи;</w:t>
      </w:r>
    </w:p>
    <w:p w:rsidR="00656DEB" w:rsidRPr="00656DEB" w:rsidRDefault="00656DEB" w:rsidP="00656DEB">
      <w:pPr>
        <w:widowControl w:val="0"/>
        <w:numPr>
          <w:ilvl w:val="0"/>
          <w:numId w:val="4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развить риторические способности и коммуникативно - речевые умения студентов на основе их сознательного отношения к речевой деятельности; </w:t>
      </w:r>
    </w:p>
    <w:p w:rsidR="00656DEB" w:rsidRPr="00656DEB" w:rsidRDefault="00656DEB" w:rsidP="00656DEB">
      <w:pPr>
        <w:widowControl w:val="0"/>
        <w:numPr>
          <w:ilvl w:val="0"/>
          <w:numId w:val="4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научить применять полученные знания и умения в теоретической и практической деятельности в области отечественной филологии; </w:t>
      </w:r>
    </w:p>
    <w:p w:rsidR="00656DEB" w:rsidRPr="00656DEB" w:rsidRDefault="00656DEB" w:rsidP="00656DEB">
      <w:pPr>
        <w:widowControl w:val="0"/>
        <w:numPr>
          <w:ilvl w:val="0"/>
          <w:numId w:val="4"/>
        </w:numPr>
        <w:suppressAutoHyphens/>
        <w:autoSpaceDE w:val="0"/>
        <w:spacing w:after="120"/>
        <w:jc w:val="both"/>
      </w:pPr>
      <w:r w:rsidRPr="00656DEB">
        <w:t>создать  положительную  мотивационную  базу для дальнейшего самостоятельного совершенствования своей речи.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b/>
          <w:lang w:eastAsia="ar-SA"/>
        </w:rPr>
      </w:pPr>
      <w:r w:rsidRPr="00656DEB">
        <w:rPr>
          <w:b/>
          <w:lang w:eastAsia="ar-SA"/>
        </w:rPr>
        <w:t xml:space="preserve">2. Компетенции обучающегося, формируемые в результате освоения дисциплины 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656DEB">
        <w:rPr>
          <w:lang w:eastAsia="ar-SA"/>
        </w:rPr>
        <w:tab/>
        <w:t xml:space="preserve">Изучение дисциплины будет способствовать формированию следующих общекультурных и профессиональных компетенций: </w:t>
      </w:r>
    </w:p>
    <w:p w:rsidR="00656DEB" w:rsidRPr="00656DEB" w:rsidRDefault="00656DEB" w:rsidP="00656DEB">
      <w:pPr>
        <w:autoSpaceDE w:val="0"/>
        <w:autoSpaceDN w:val="0"/>
        <w:adjustRightInd w:val="0"/>
        <w:spacing w:after="79"/>
        <w:ind w:firstLine="708"/>
        <w:jc w:val="both"/>
        <w:rPr>
          <w:rFonts w:eastAsia="Calibri"/>
          <w:bCs/>
          <w:color w:val="000000"/>
          <w:lang w:eastAsia="en-US"/>
        </w:rPr>
      </w:pPr>
      <w:r w:rsidRPr="00656DEB">
        <w:rPr>
          <w:rFonts w:eastAsia="Calibri"/>
          <w:bCs/>
          <w:color w:val="000000"/>
          <w:lang w:eastAsia="en-US"/>
        </w:rPr>
        <w:t>ОК-2</w:t>
      </w:r>
      <w:r w:rsidRPr="00656DEB">
        <w:rPr>
          <w:rFonts w:eastAsia="Calibri"/>
          <w:color w:val="000000"/>
          <w:lang w:eastAsia="en-US"/>
        </w:rPr>
        <w:t xml:space="preserve"> владение нормами русского литературного языка; умение создавать и редактировать тексты профессионального назначения на русском языке;</w:t>
      </w:r>
    </w:p>
    <w:p w:rsidR="00656DEB" w:rsidRPr="00656DEB" w:rsidRDefault="00656DEB" w:rsidP="00656DEB">
      <w:pPr>
        <w:autoSpaceDE w:val="0"/>
        <w:autoSpaceDN w:val="0"/>
        <w:adjustRightInd w:val="0"/>
        <w:spacing w:after="79"/>
        <w:ind w:firstLine="708"/>
        <w:jc w:val="both"/>
        <w:rPr>
          <w:rFonts w:eastAsia="Calibri"/>
          <w:bCs/>
          <w:iCs/>
          <w:color w:val="000000"/>
          <w:lang w:eastAsia="en-US"/>
        </w:rPr>
      </w:pPr>
      <w:r w:rsidRPr="00656DEB">
        <w:rPr>
          <w:rFonts w:eastAsia="Calibri"/>
          <w:bCs/>
          <w:color w:val="000000"/>
          <w:lang w:eastAsia="en-US"/>
        </w:rPr>
        <w:t>ОК-6</w:t>
      </w:r>
      <w:r w:rsidRPr="00656DEB">
        <w:rPr>
          <w:rFonts w:eastAsia="Calibri"/>
          <w:bCs/>
          <w:iCs/>
          <w:color w:val="000000"/>
          <w:lang w:eastAsia="en-US"/>
        </w:rPr>
        <w:t xml:space="preserve"> стремление к саморазвитию, повышению квалификации и мастерства;</w:t>
      </w:r>
    </w:p>
    <w:p w:rsidR="00656DEB" w:rsidRPr="00656DEB" w:rsidRDefault="00656DEB" w:rsidP="00656DEB">
      <w:pPr>
        <w:autoSpaceDE w:val="0"/>
        <w:autoSpaceDN w:val="0"/>
        <w:adjustRightInd w:val="0"/>
        <w:spacing w:after="79"/>
        <w:ind w:firstLine="708"/>
        <w:jc w:val="both"/>
        <w:rPr>
          <w:rFonts w:eastAsia="Calibri"/>
          <w:bCs/>
          <w:iCs/>
          <w:color w:val="000000"/>
          <w:lang w:eastAsia="en-US"/>
        </w:rPr>
      </w:pPr>
      <w:r w:rsidRPr="00656DEB">
        <w:rPr>
          <w:rFonts w:eastAsia="Calibri"/>
          <w:bCs/>
          <w:color w:val="000000"/>
          <w:lang w:eastAsia="en-US"/>
        </w:rPr>
        <w:t>ОК-7</w:t>
      </w:r>
      <w:r w:rsidRPr="00656DEB">
        <w:rPr>
          <w:rFonts w:eastAsia="Calibri"/>
          <w:color w:val="000000"/>
          <w:lang w:eastAsia="en-US"/>
        </w:rPr>
        <w:t xml:space="preserve"> умение критически оценивать собственные достоинства и недостатки, выбирать пути и средства развития первых и устранения последних;</w:t>
      </w:r>
    </w:p>
    <w:p w:rsidR="00656DEB" w:rsidRPr="00656DEB" w:rsidRDefault="00656DEB" w:rsidP="00656DEB">
      <w:pPr>
        <w:autoSpaceDE w:val="0"/>
        <w:autoSpaceDN w:val="0"/>
        <w:adjustRightInd w:val="0"/>
        <w:spacing w:after="79"/>
        <w:ind w:firstLine="708"/>
        <w:jc w:val="both"/>
        <w:rPr>
          <w:rFonts w:eastAsia="Calibri"/>
          <w:bCs/>
          <w:color w:val="000000"/>
          <w:spacing w:val="-3"/>
          <w:lang w:eastAsia="en-US"/>
        </w:rPr>
      </w:pPr>
      <w:r w:rsidRPr="00656DEB">
        <w:rPr>
          <w:rFonts w:eastAsia="Calibri"/>
          <w:bCs/>
          <w:color w:val="000000"/>
          <w:lang w:eastAsia="en-US"/>
        </w:rPr>
        <w:lastRenderedPageBreak/>
        <w:t>ПК-2</w:t>
      </w:r>
      <w:r w:rsidRPr="00656DEB">
        <w:rPr>
          <w:rFonts w:eastAsia="Calibri"/>
          <w:bCs/>
          <w:color w:val="000000"/>
          <w:spacing w:val="-3"/>
          <w:lang w:eastAsia="en-US"/>
        </w:rPr>
        <w:t xml:space="preserve"> владение базовыми навыками сбора и анализа языковых фактов с использованием традиционных методов и современных информационных технологий;</w:t>
      </w:r>
    </w:p>
    <w:p w:rsidR="00656DEB" w:rsidRPr="00656DEB" w:rsidRDefault="00656DEB" w:rsidP="00656DEB">
      <w:pPr>
        <w:autoSpaceDE w:val="0"/>
        <w:autoSpaceDN w:val="0"/>
        <w:adjustRightInd w:val="0"/>
        <w:spacing w:after="79"/>
        <w:ind w:firstLine="708"/>
        <w:jc w:val="both"/>
        <w:rPr>
          <w:rFonts w:eastAsia="Calibri"/>
          <w:color w:val="000000"/>
          <w:spacing w:val="-4"/>
          <w:lang w:eastAsia="en-US"/>
        </w:rPr>
      </w:pPr>
      <w:r w:rsidRPr="00656DEB">
        <w:rPr>
          <w:rFonts w:eastAsia="Calibri"/>
          <w:color w:val="000000"/>
          <w:lang w:eastAsia="en-US"/>
        </w:rPr>
        <w:t>ПК-3</w:t>
      </w:r>
      <w:r w:rsidRPr="00656DEB">
        <w:rPr>
          <w:rFonts w:eastAsia="Calibri"/>
          <w:color w:val="000000"/>
          <w:spacing w:val="-4"/>
          <w:lang w:eastAsia="en-US"/>
        </w:rPr>
        <w:t xml:space="preserve"> свободное владение основным изучаемым языком (русским) в его литературной форме;</w:t>
      </w:r>
    </w:p>
    <w:p w:rsidR="00656DEB" w:rsidRPr="00656DEB" w:rsidRDefault="00656DEB" w:rsidP="00656DEB">
      <w:pPr>
        <w:autoSpaceDE w:val="0"/>
        <w:autoSpaceDN w:val="0"/>
        <w:adjustRightInd w:val="0"/>
        <w:spacing w:after="79"/>
        <w:ind w:firstLine="708"/>
        <w:jc w:val="both"/>
        <w:rPr>
          <w:rFonts w:eastAsia="Calibri"/>
          <w:bCs/>
          <w:color w:val="000000"/>
          <w:spacing w:val="-3"/>
          <w:lang w:eastAsia="en-US"/>
        </w:rPr>
      </w:pPr>
      <w:r w:rsidRPr="00656DEB">
        <w:rPr>
          <w:rFonts w:eastAsia="Calibri"/>
          <w:bCs/>
          <w:color w:val="000000"/>
          <w:lang w:eastAsia="en-US"/>
        </w:rPr>
        <w:t>ПК-8</w:t>
      </w:r>
      <w:r w:rsidRPr="00656DEB">
        <w:rPr>
          <w:rFonts w:eastAsia="Calibri"/>
          <w:bCs/>
          <w:color w:val="000000"/>
          <w:spacing w:val="-3"/>
          <w:lang w:eastAsia="en-US"/>
        </w:rPr>
        <w:t xml:space="preserve"> владение навыками выступления с сообщениями и докладами;</w:t>
      </w:r>
    </w:p>
    <w:p w:rsidR="00656DEB" w:rsidRPr="00656DEB" w:rsidRDefault="00656DEB" w:rsidP="00656DEB">
      <w:pPr>
        <w:autoSpaceDE w:val="0"/>
        <w:autoSpaceDN w:val="0"/>
        <w:adjustRightInd w:val="0"/>
        <w:spacing w:after="79"/>
        <w:ind w:firstLine="708"/>
        <w:jc w:val="both"/>
        <w:rPr>
          <w:rFonts w:eastAsia="Calibri"/>
          <w:bCs/>
          <w:color w:val="000000"/>
          <w:spacing w:val="-3"/>
          <w:lang w:eastAsia="en-US"/>
        </w:rPr>
      </w:pPr>
      <w:r w:rsidRPr="00656DEB">
        <w:rPr>
          <w:rFonts w:eastAsia="Calibri"/>
          <w:bCs/>
          <w:color w:val="000000"/>
          <w:lang w:eastAsia="en-US"/>
        </w:rPr>
        <w:t>ПК-11</w:t>
      </w:r>
      <w:r w:rsidRPr="00656DEB">
        <w:rPr>
          <w:rFonts w:eastAsia="Calibri"/>
          <w:bCs/>
          <w:color w:val="000000"/>
          <w:spacing w:val="-3"/>
          <w:lang w:eastAsia="en-US"/>
        </w:rPr>
        <w:t xml:space="preserve"> готовность к распространению и популяризации филологических знаний и воспитательной работе с учащимися;</w:t>
      </w:r>
    </w:p>
    <w:p w:rsidR="00656DEB" w:rsidRPr="00656DEB" w:rsidRDefault="00656DEB" w:rsidP="00656DEB">
      <w:pPr>
        <w:widowControl w:val="0"/>
        <w:suppressAutoHyphens/>
        <w:autoSpaceDE w:val="0"/>
        <w:ind w:firstLine="708"/>
        <w:jc w:val="both"/>
        <w:rPr>
          <w:b/>
          <w:lang w:eastAsia="ar-SA"/>
        </w:rPr>
      </w:pPr>
      <w:r w:rsidRPr="00656DEB">
        <w:rPr>
          <w:bCs/>
          <w:lang w:eastAsia="ar-SA"/>
        </w:rPr>
        <w:t>ПК-21</w:t>
      </w:r>
      <w:r w:rsidRPr="00656DEB">
        <w:rPr>
          <w:bCs/>
          <w:spacing w:val="-3"/>
          <w:lang w:eastAsia="ar-SA"/>
        </w:rPr>
        <w:t xml:space="preserve"> готовность к проявлению  высокой культуры речи в социальной и профессионально деятельности.</w:t>
      </w:r>
    </w:p>
    <w:p w:rsidR="00656DEB" w:rsidRPr="00656DEB" w:rsidRDefault="00656DEB" w:rsidP="00656DEB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656DEB">
        <w:rPr>
          <w:lang w:eastAsia="ar-SA"/>
        </w:rPr>
        <w:t>В  результате освоения дисциплины обучающийся должен:</w:t>
      </w:r>
    </w:p>
    <w:p w:rsidR="00656DEB" w:rsidRPr="00656DEB" w:rsidRDefault="00656DEB" w:rsidP="00656DEB">
      <w:pPr>
        <w:widowControl w:val="0"/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b/>
          <w:bCs/>
          <w:iCs/>
          <w:lang w:eastAsia="ar-SA"/>
        </w:rPr>
        <w:t>знать: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предмет изучения риторики в единстве теоретических и прикладных аспектов;</w:t>
      </w:r>
    </w:p>
    <w:p w:rsidR="00656DEB" w:rsidRPr="00656DEB" w:rsidRDefault="00656DEB" w:rsidP="00656DEB">
      <w:pPr>
        <w:widowControl w:val="0"/>
        <w:suppressAutoHyphens/>
        <w:autoSpaceDE w:val="0"/>
        <w:ind w:left="708"/>
        <w:jc w:val="both"/>
        <w:rPr>
          <w:lang w:eastAsia="ar-SA"/>
        </w:rPr>
      </w:pPr>
      <w:r w:rsidRPr="00656DEB">
        <w:rPr>
          <w:lang w:eastAsia="ar-SA"/>
        </w:rPr>
        <w:t xml:space="preserve">об ее взаимосвязи с другими науками; об истории ее становления как самостоятельной научной дисциплины;  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outlineLvl w:val="0"/>
        <w:rPr>
          <w:lang w:eastAsia="ar-SA"/>
        </w:rPr>
      </w:pPr>
      <w:r w:rsidRPr="00656DEB">
        <w:rPr>
          <w:lang w:eastAsia="ar-SA"/>
        </w:rPr>
        <w:t>сущность понятий язык - речь - речевое общение - речевая деятельность - речевой жанр;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основные средства, виды и правила речевого общения;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компоненты речевой ситуации;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виды и структуру речевой деятельности;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современную жанровую классификацию красноречия;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>коммуникативные качества речи;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этапы работы по созданию риторического текста (сообщения);</w:t>
      </w:r>
    </w:p>
    <w:p w:rsidR="00656DEB" w:rsidRPr="00656DEB" w:rsidRDefault="00656DEB" w:rsidP="00656DEB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критерии риторического анализа речи;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b/>
          <w:bCs/>
          <w:iCs/>
          <w:spacing w:val="-5"/>
          <w:lang w:eastAsia="ar-SA"/>
        </w:rPr>
        <w:t>уметь: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>пользоваться основными нормативными словарями современного русского литературного языка;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>соблюдать правила исполняемых социальных и коммуникативных ролей;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>ориентироваться в речевой ситуации;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>формулировать цели; правильно определять границы темы и формулировать ее;</w:t>
      </w:r>
    </w:p>
    <w:p w:rsidR="00656DEB" w:rsidRPr="00656DEB" w:rsidRDefault="00656DEB" w:rsidP="00656DEB">
      <w:pPr>
        <w:widowControl w:val="0"/>
        <w:suppressAutoHyphens/>
        <w:autoSpaceDE w:val="0"/>
        <w:ind w:left="708"/>
        <w:jc w:val="both"/>
        <w:rPr>
          <w:lang w:eastAsia="ar-SA"/>
        </w:rPr>
      </w:pPr>
      <w:r w:rsidRPr="00656DEB">
        <w:rPr>
          <w:lang w:eastAsia="ar-SA"/>
        </w:rPr>
        <w:t>собирать материал, используя научно-учебную и популярную литературу, а также электронные образовательные ресурсы;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создавать и редактировать риторические тексты (сообщения); 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пользоваться конспектом, планом во время выступления;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пользоваться невербальными средствами общения;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656DEB">
        <w:t>корректировать речь с учетом обратной связи и изменившейся речевой ситуации;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656DEB">
        <w:t>пользоваться средствами привлечения и поддержания внимания; контактоустанавливающими   средствами;   средствами  диалогизации монологической речи; средствами активизации мыслительной деятельности; средствами популяризации; средствами, облегчающими восприятие материала; средствами авторизации;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spacing w:line="259" w:lineRule="auto"/>
        <w:ind w:right="2600"/>
        <w:jc w:val="both"/>
        <w:rPr>
          <w:lang w:eastAsia="ar-SA"/>
        </w:rPr>
      </w:pPr>
      <w:r w:rsidRPr="00656DEB">
        <w:rPr>
          <w:lang w:eastAsia="ar-SA"/>
        </w:rPr>
        <w:t>преодолевать ораторский страх перед аудиторией;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spacing w:line="259" w:lineRule="auto"/>
        <w:ind w:right="2600"/>
        <w:jc w:val="both"/>
        <w:rPr>
          <w:lang w:eastAsia="ar-SA"/>
        </w:rPr>
      </w:pPr>
      <w:r w:rsidRPr="00656DEB">
        <w:rPr>
          <w:lang w:eastAsia="ar-SA"/>
        </w:rPr>
        <w:t>устанавливать контакт с аудиторией;</w:t>
      </w:r>
    </w:p>
    <w:p w:rsidR="00656DEB" w:rsidRPr="00656DEB" w:rsidRDefault="00656DEB" w:rsidP="00656DEB">
      <w:pPr>
        <w:widowControl w:val="0"/>
        <w:numPr>
          <w:ilvl w:val="0"/>
          <w:numId w:val="2"/>
        </w:numPr>
        <w:suppressAutoHyphens/>
        <w:autoSpaceDE w:val="0"/>
        <w:spacing w:line="259" w:lineRule="auto"/>
        <w:ind w:right="-2200"/>
        <w:jc w:val="both"/>
        <w:rPr>
          <w:lang w:eastAsia="ar-SA"/>
        </w:rPr>
      </w:pPr>
      <w:r w:rsidRPr="00656DEB">
        <w:rPr>
          <w:lang w:eastAsia="ar-SA"/>
        </w:rPr>
        <w:t xml:space="preserve">анализировать чужую и свою  собственную речь;    </w:t>
      </w:r>
    </w:p>
    <w:p w:rsidR="00656DEB" w:rsidRPr="00656DEB" w:rsidRDefault="00656DEB" w:rsidP="00656DEB">
      <w:pPr>
        <w:widowControl w:val="0"/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b/>
          <w:bCs/>
          <w:iCs/>
          <w:spacing w:val="-1"/>
          <w:lang w:eastAsia="ar-SA"/>
        </w:rPr>
        <w:t>владеть:</w:t>
      </w:r>
    </w:p>
    <w:p w:rsidR="00656DEB" w:rsidRPr="00656DEB" w:rsidRDefault="00656DEB" w:rsidP="00656DEB">
      <w:pPr>
        <w:widowControl w:val="0"/>
        <w:numPr>
          <w:ilvl w:val="0"/>
          <w:numId w:val="5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 xml:space="preserve">инструментальными знаниями для овладения искусной речью; </w:t>
      </w:r>
    </w:p>
    <w:p w:rsidR="00656DEB" w:rsidRPr="00656DEB" w:rsidRDefault="00656DEB" w:rsidP="00656DEB">
      <w:pPr>
        <w:widowControl w:val="0"/>
        <w:numPr>
          <w:ilvl w:val="0"/>
          <w:numId w:val="5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 xml:space="preserve">приемами умелого и эффективного общения; </w:t>
      </w:r>
    </w:p>
    <w:p w:rsidR="00656DEB" w:rsidRPr="00656DEB" w:rsidRDefault="00656DEB" w:rsidP="00656DEB">
      <w:pPr>
        <w:widowControl w:val="0"/>
        <w:numPr>
          <w:ilvl w:val="0"/>
          <w:numId w:val="5"/>
        </w:numPr>
        <w:suppressAutoHyphens/>
        <w:autoSpaceDE w:val="0"/>
        <w:spacing w:line="259" w:lineRule="auto"/>
        <w:jc w:val="both"/>
        <w:rPr>
          <w:lang w:eastAsia="ar-SA"/>
        </w:rPr>
      </w:pPr>
      <w:r w:rsidRPr="00656DEB">
        <w:rPr>
          <w:lang w:eastAsia="ar-SA"/>
        </w:rPr>
        <w:t xml:space="preserve">навыками публичного выступления. 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  <w:rPr>
          <w:b/>
        </w:rPr>
      </w:pPr>
      <w:r w:rsidRPr="00656DEB">
        <w:rPr>
          <w:b/>
        </w:rPr>
        <w:t>3. Краткое содержание дисциплины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</w:pPr>
      <w:r w:rsidRPr="00656DEB">
        <w:rPr>
          <w:b/>
        </w:rPr>
        <w:t>1. Речь как предмет изучения риторики.</w:t>
      </w:r>
    </w:p>
    <w:p w:rsidR="00656DEB" w:rsidRPr="00656DEB" w:rsidRDefault="00656DEB" w:rsidP="00656DEB">
      <w:pPr>
        <w:widowControl w:val="0"/>
        <w:suppressAutoHyphens/>
        <w:autoSpaceDE w:val="0"/>
        <w:spacing w:line="254" w:lineRule="auto"/>
        <w:ind w:right="-2200"/>
        <w:jc w:val="both"/>
        <w:rPr>
          <w:lang w:eastAsia="ar-SA"/>
        </w:rPr>
      </w:pPr>
      <w:r w:rsidRPr="00656DEB">
        <w:rPr>
          <w:lang w:eastAsia="ar-SA"/>
        </w:rPr>
        <w:t xml:space="preserve">Понятие о риторике как речеведческой науке и ее задачах.  Риторика теоретическая и </w:t>
      </w:r>
    </w:p>
    <w:p w:rsidR="00656DEB" w:rsidRPr="00656DEB" w:rsidRDefault="00656DEB" w:rsidP="00656DEB">
      <w:pPr>
        <w:widowControl w:val="0"/>
        <w:suppressAutoHyphens/>
        <w:autoSpaceDE w:val="0"/>
        <w:spacing w:line="254" w:lineRule="auto"/>
        <w:ind w:right="-2200"/>
        <w:jc w:val="both"/>
        <w:rPr>
          <w:lang w:eastAsia="ar-SA"/>
        </w:rPr>
      </w:pPr>
      <w:r w:rsidRPr="00656DEB">
        <w:rPr>
          <w:lang w:eastAsia="ar-SA"/>
        </w:rPr>
        <w:lastRenderedPageBreak/>
        <w:t>практическая. Задачи и основные понятия практической риторики. Риторическое мастерство,</w:t>
      </w:r>
    </w:p>
    <w:p w:rsidR="00656DEB" w:rsidRPr="00656DEB" w:rsidRDefault="00656DEB" w:rsidP="00656DEB">
      <w:pPr>
        <w:widowControl w:val="0"/>
        <w:suppressAutoHyphens/>
        <w:autoSpaceDE w:val="0"/>
        <w:spacing w:line="254" w:lineRule="auto"/>
        <w:ind w:right="-2200"/>
        <w:jc w:val="both"/>
        <w:rPr>
          <w:lang w:eastAsia="ar-SA"/>
        </w:rPr>
      </w:pPr>
      <w:r w:rsidRPr="00656DEB">
        <w:rPr>
          <w:lang w:eastAsia="ar-SA"/>
        </w:rPr>
        <w:t xml:space="preserve">пути совершенствования собственных  коммуникативно-риторических  компетенций. 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Разработка способов предотвращения коммуникативного кризиса. Коммуникативные тренинги, их технологии. Тест на определение уровня коммуникабельности. </w:t>
      </w:r>
    </w:p>
    <w:p w:rsidR="00656DEB" w:rsidRPr="00656DEB" w:rsidRDefault="00656DEB" w:rsidP="00656DEB">
      <w:pPr>
        <w:snapToGrid w:val="0"/>
        <w:jc w:val="both"/>
        <w:rPr>
          <w:b/>
        </w:rPr>
      </w:pPr>
      <w:r w:rsidRPr="00656DEB">
        <w:rPr>
          <w:b/>
        </w:rPr>
        <w:t>2. Речь как общение.</w:t>
      </w:r>
    </w:p>
    <w:p w:rsidR="00656DEB" w:rsidRPr="00656DEB" w:rsidRDefault="00656DEB" w:rsidP="00656DEB">
      <w:pPr>
        <w:snapToGrid w:val="0"/>
        <w:jc w:val="both"/>
      </w:pPr>
      <w:r w:rsidRPr="00656DEB">
        <w:t>Соотношение понятий язык – речь – общение. Средства общения. Ситуация  риторической коммуникации, ее составляющие. Виды общения.Социальные и коммуникативные роли человека в процессе общения. Роли статусные и ситуативные, симметричные и асимметричные. Проблема речевого переключения.  Понятие о речевой игре. Риторический анализ рассказа А.П. Чехова «Толстый и Тонкий».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  <w:jc w:val="both"/>
      </w:pPr>
      <w:r w:rsidRPr="00656DEB">
        <w:rPr>
          <w:b/>
        </w:rPr>
        <w:t>3. Речь как деятельность.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  <w:jc w:val="both"/>
      </w:pPr>
      <w:r w:rsidRPr="00656DEB">
        <w:t xml:space="preserve">Виды и структура речевой деятельности. «Коммуникативный круг» Б.Н.Головина. 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  <w:jc w:val="both"/>
      </w:pPr>
      <w:r w:rsidRPr="00656DEB">
        <w:rPr>
          <w:b/>
        </w:rPr>
        <w:t>4. Речь как жанр.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  <w:jc w:val="both"/>
      </w:pPr>
      <w:r w:rsidRPr="00656DEB">
        <w:t>Типология речевых жанров. Классификация современного красноречия. Успешное коммуникативное взаимодействие в различных риторических жанрах, применительно к разным видам и формам коммуникативной деятельности.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b/>
          <w:lang w:eastAsia="ar-SA"/>
        </w:rPr>
      </w:pPr>
      <w:r w:rsidRPr="00656DEB">
        <w:rPr>
          <w:b/>
          <w:lang w:eastAsia="ar-SA"/>
        </w:rPr>
        <w:t>5. Коммуникативные качества речи.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Коммуникативные качества образцовой речи. Правильность. Чистота. Богатство. Точность. Доступность. Логичность. Образность. Выразительность. Эмоциональность. Благозвучие. Уровни культуры речи. Формула хорошей речи. 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b/>
          <w:lang w:eastAsia="ar-SA"/>
        </w:rPr>
        <w:t>6. Публичная речь.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Особенности публичной речи.Основные этапы работы по созданию риторического текста (сообщения) в классической риторике и неориторике.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Докоммуникативная фаза. 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>Ориентация в речевой ситуации (Кто? Почему? Кому? Когда? Где? Зачем?).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Планирование речи(Что?). Выбор жанра речи. Выбор темы, определение ее границ и формулирование темы (рабочее название и «рекламный заголовок»). Составление предварительного плана речи. Составление библиографии. Работа с книгой. Отбор материала. Составление рабочего плана речи. Структурирование материала. Создание первичного текста речи. Редактирование: работа над содержанием, языком  и стилем.                        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Репетиция. </w:t>
      </w:r>
    </w:p>
    <w:p w:rsidR="00656DEB" w:rsidRPr="00656DEB" w:rsidRDefault="00656DEB" w:rsidP="00656DEB">
      <w:pPr>
        <w:widowControl w:val="0"/>
        <w:suppressAutoHyphens/>
        <w:autoSpaceDE w:val="0"/>
        <w:rPr>
          <w:lang w:eastAsia="ar-SA"/>
        </w:rPr>
      </w:pPr>
      <w:r w:rsidRPr="00656DEB">
        <w:rPr>
          <w:lang w:eastAsia="ar-SA"/>
        </w:rPr>
        <w:t>Коммуникативная фаза. Ораторская лихорадка, способы ее преодоления. Произнесение речи. Письменная речь – озвученная письменная речь – устная речь. «Подделка» под устную речь. Приметы устности. Виды контакта с аудиторией. Способы адекватного и успешного включения ритором аудитории в коммуникативную ситуацию. Средства установления контакта. Средства привлечения и поддержания внимания слушателей. Средства активизации мыслительной деятельности. Средства, облегчающие восприятие материала. Средства популяризации. Средства диалогизации монолога. Ответы на вопросы. Управление дискуссией. Анализ и отработка способов и моделей передачи обратной связи в коммуникативной ситуации.</w:t>
      </w:r>
    </w:p>
    <w:p w:rsidR="00656DEB" w:rsidRPr="00656DEB" w:rsidRDefault="00656DEB" w:rsidP="00656DEB">
      <w:pPr>
        <w:widowControl w:val="0"/>
        <w:suppressAutoHyphens/>
        <w:autoSpaceDE w:val="0"/>
        <w:jc w:val="both"/>
        <w:rPr>
          <w:lang w:eastAsia="ar-SA"/>
        </w:rPr>
      </w:pPr>
      <w:r w:rsidRPr="00656DEB">
        <w:rPr>
          <w:lang w:eastAsia="ar-SA"/>
        </w:rPr>
        <w:t xml:space="preserve">Посткоммуникативная фаза. Риторический анализ речи. </w:t>
      </w:r>
    </w:p>
    <w:p w:rsidR="00656DEB" w:rsidRPr="00656DEB" w:rsidRDefault="00656DEB" w:rsidP="00656DEB">
      <w:pPr>
        <w:widowControl w:val="0"/>
        <w:autoSpaceDE w:val="0"/>
        <w:autoSpaceDN w:val="0"/>
        <w:adjustRightInd w:val="0"/>
        <w:ind w:left="283" w:firstLine="440"/>
        <w:rPr>
          <w:b/>
        </w:rPr>
      </w:pPr>
    </w:p>
    <w:p w:rsidR="00656DEB" w:rsidRPr="00656DEB" w:rsidRDefault="00656DEB" w:rsidP="00656DEB">
      <w:pPr>
        <w:tabs>
          <w:tab w:val="num" w:pos="0"/>
        </w:tabs>
        <w:rPr>
          <w:b/>
        </w:rPr>
      </w:pPr>
      <w:r w:rsidRPr="00656DEB">
        <w:rPr>
          <w:b/>
        </w:rPr>
        <w:t>4. Аннотация разработана на основании:</w:t>
      </w:r>
    </w:p>
    <w:p w:rsidR="00656DEB" w:rsidRPr="00656DEB" w:rsidRDefault="00656DEB" w:rsidP="00656DEB">
      <w:pPr>
        <w:widowControl w:val="0"/>
        <w:numPr>
          <w:ilvl w:val="0"/>
          <w:numId w:val="3"/>
        </w:numPr>
        <w:suppressAutoHyphens/>
        <w:autoSpaceDE w:val="0"/>
      </w:pPr>
      <w:r w:rsidRPr="00656DEB">
        <w:t>ФГОС ВПО по направлению  032700 – Филология, утвержденный МОиН РФ 21.12.2009 г. протокол №759;</w:t>
      </w:r>
    </w:p>
    <w:p w:rsidR="00656DEB" w:rsidRPr="00656DEB" w:rsidRDefault="00656DEB" w:rsidP="00656DEB">
      <w:pPr>
        <w:widowControl w:val="0"/>
        <w:numPr>
          <w:ilvl w:val="0"/>
          <w:numId w:val="3"/>
        </w:numPr>
        <w:suppressAutoHyphens/>
        <w:autoSpaceDE w:val="0"/>
        <w:snapToGrid w:val="0"/>
        <w:jc w:val="both"/>
      </w:pPr>
      <w:r w:rsidRPr="00656DEB">
        <w:t xml:space="preserve">ПООП ВПО по направлению  подготовки 032700 – Филология, утверждено приказом Минобрнауки России от 17 сентября </w:t>
      </w:r>
      <w:smartTag w:uri="urn:schemas-microsoft-com:office:smarttags" w:element="metricconverter">
        <w:smartTagPr>
          <w:attr w:name="ProductID" w:val="2009 г"/>
        </w:smartTagPr>
        <w:r w:rsidRPr="00656DEB">
          <w:t>2009 г</w:t>
        </w:r>
      </w:smartTag>
      <w:r w:rsidRPr="00656DEB">
        <w:t>. № 337</w:t>
      </w:r>
    </w:p>
    <w:p w:rsidR="00656DEB" w:rsidRPr="00656DEB" w:rsidRDefault="00656DEB" w:rsidP="00656DEB">
      <w:pPr>
        <w:widowControl w:val="0"/>
        <w:numPr>
          <w:ilvl w:val="0"/>
          <w:numId w:val="3"/>
        </w:numPr>
        <w:suppressAutoHyphens/>
        <w:autoSpaceDE w:val="0"/>
      </w:pPr>
      <w:r w:rsidRPr="00656DEB">
        <w:t>Аннотация к РПД утверждена на заседании кафедры общего языкознания и риторики протокол № 25 от  «31» октября 2011г.</w:t>
      </w:r>
    </w:p>
    <w:p w:rsidR="00656DEB" w:rsidRPr="00656DEB" w:rsidRDefault="00656DEB" w:rsidP="00656DEB">
      <w:pPr>
        <w:ind w:left="360"/>
      </w:pPr>
      <w:r w:rsidRPr="00656DEB">
        <w:t>Кафедра № 61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D2E"/>
    <w:multiLevelType w:val="hybridMultilevel"/>
    <w:tmpl w:val="B34E28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6032C"/>
    <w:multiLevelType w:val="hybridMultilevel"/>
    <w:tmpl w:val="CDB06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2531"/>
    <w:multiLevelType w:val="hybridMultilevel"/>
    <w:tmpl w:val="1D78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150C5"/>
    <w:multiLevelType w:val="hybridMultilevel"/>
    <w:tmpl w:val="DB08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44311"/>
    <w:multiLevelType w:val="hybridMultilevel"/>
    <w:tmpl w:val="2ABA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EB"/>
    <w:rsid w:val="00656DEB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6815</Characters>
  <Application>Microsoft Office Word</Application>
  <DocSecurity>0</DocSecurity>
  <Lines>56</Lines>
  <Paragraphs>15</Paragraphs>
  <ScaleCrop>false</ScaleCrop>
  <Company>Microsoft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2014-10-31T00:47:00Z</dcterms:created>
  <dcterms:modified xsi:type="dcterms:W3CDTF">2014-10-31T00:47:00Z</dcterms:modified>
</cp:coreProperties>
</file>